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E2" w:rsidRDefault="00D43FE2" w:rsidP="00D43FE2">
      <w:pPr>
        <w:rPr>
          <w:b/>
          <w:noProof/>
          <w:sz w:val="28"/>
          <w:szCs w:val="28"/>
          <w:lang w:eastAsia="ru-RU"/>
        </w:rPr>
      </w:pPr>
      <w:r w:rsidRPr="00D43FE2">
        <w:rPr>
          <w:b/>
          <w:noProof/>
          <w:sz w:val="28"/>
          <w:szCs w:val="28"/>
          <w:lang w:eastAsia="ru-RU"/>
        </w:rPr>
        <w:t>Определение параметров неизвестного светодиода</w:t>
      </w:r>
    </w:p>
    <w:p w:rsidR="00B40758" w:rsidRDefault="00B40758" w:rsidP="00D43FE2">
      <w:pPr>
        <w:rPr>
          <w:b/>
          <w:noProof/>
          <w:sz w:val="28"/>
          <w:szCs w:val="28"/>
          <w:lang w:eastAsia="ru-RU"/>
        </w:rPr>
      </w:pPr>
    </w:p>
    <w:p w:rsidR="00B40758" w:rsidRPr="00B40758" w:rsidRDefault="00B40758" w:rsidP="00B40758">
      <w:pPr>
        <w:jc w:val="left"/>
        <w:rPr>
          <w:b/>
          <w:noProof/>
          <w:color w:val="0070C0"/>
          <w:sz w:val="28"/>
          <w:szCs w:val="28"/>
          <w:lang w:eastAsia="ru-RU"/>
        </w:rPr>
      </w:pPr>
      <w:r w:rsidRPr="00B40758">
        <w:rPr>
          <w:b/>
          <w:noProof/>
          <w:color w:val="0070C0"/>
          <w:sz w:val="28"/>
          <w:szCs w:val="28"/>
          <w:lang w:eastAsia="ru-RU"/>
        </w:rPr>
        <w:t>А) практически</w:t>
      </w:r>
    </w:p>
    <w:p w:rsidR="00031A8C" w:rsidRPr="00D43FE2" w:rsidRDefault="00031A8C" w:rsidP="00031A8C">
      <w:pPr>
        <w:jc w:val="left"/>
        <w:rPr>
          <w:b/>
          <w:color w:val="0070C0"/>
        </w:rPr>
      </w:pPr>
      <w:r>
        <w:rPr>
          <w:noProof/>
          <w:lang w:eastAsia="ru-RU"/>
        </w:rPr>
        <w:drawing>
          <wp:inline distT="0" distB="0" distL="0" distR="0">
            <wp:extent cx="3813479" cy="113991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3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479" cy="113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FE2">
        <w:rPr>
          <w:b/>
          <w:color w:val="0070C0"/>
        </w:rPr>
        <w:t xml:space="preserve">Собрать схему. </w:t>
      </w:r>
    </w:p>
    <w:p w:rsidR="00031A8C" w:rsidRDefault="00031A8C" w:rsidP="00031A8C">
      <w:pPr>
        <w:jc w:val="left"/>
      </w:pPr>
      <w:r>
        <w:t xml:space="preserve"> </w:t>
      </w:r>
      <w:proofErr w:type="gramStart"/>
      <w:r>
        <w:t xml:space="preserve">Постепенно увеличивают напряжение, постоянно сравнивая значения напряжения на  (V1) и  (V2)  Сначала напряжение  будет примерно одинаковым (разница менее 0.1 </w:t>
      </w:r>
      <w:proofErr w:type="gramEnd"/>
    </w:p>
    <w:p w:rsidR="00031A8C" w:rsidRDefault="00031A8C" w:rsidP="00031A8C">
      <w:pPr>
        <w:jc w:val="left"/>
      </w:pPr>
      <w:r>
        <w:t xml:space="preserve"> вольт), но при достижении определенного значения, будет наблюдаться </w:t>
      </w:r>
    </w:p>
    <w:p w:rsidR="00031A8C" w:rsidRDefault="00031A8C" w:rsidP="00031A8C">
      <w:pPr>
        <w:jc w:val="left"/>
      </w:pPr>
      <w:r>
        <w:t xml:space="preserve"> ощутимый рост разницы измеряемых напряжений (V1) и (V2). Светодиод при этом должен светится с близкой </w:t>
      </w:r>
      <w:proofErr w:type="gramStart"/>
      <w:r>
        <w:t>к</w:t>
      </w:r>
      <w:proofErr w:type="gramEnd"/>
      <w:r>
        <w:t xml:space="preserve"> нормальной яркостью (если светодиод мощный, свечение будет слабым). </w:t>
      </w:r>
    </w:p>
    <w:p w:rsidR="00031A8C" w:rsidRPr="00031A8C" w:rsidRDefault="00031A8C" w:rsidP="00031A8C">
      <w:pPr>
        <w:jc w:val="left"/>
        <w:rPr>
          <w:color w:val="FF0000"/>
        </w:rPr>
      </w:pPr>
      <w:r w:rsidRPr="00031A8C">
        <w:rPr>
          <w:color w:val="FF0000"/>
        </w:rPr>
        <w:t xml:space="preserve"> - Если светодиод не </w:t>
      </w:r>
      <w:proofErr w:type="gramStart"/>
      <w:r w:rsidRPr="00031A8C">
        <w:rPr>
          <w:color w:val="FF0000"/>
        </w:rPr>
        <w:t>светится</w:t>
      </w:r>
      <w:proofErr w:type="gramEnd"/>
      <w:r w:rsidRPr="00031A8C">
        <w:rPr>
          <w:color w:val="FF0000"/>
        </w:rPr>
        <w:t xml:space="preserve"> возможно он инфракрасный, (посмотрите на него </w:t>
      </w:r>
    </w:p>
    <w:p w:rsidR="00031A8C" w:rsidRPr="00031A8C" w:rsidRDefault="00031A8C" w:rsidP="00031A8C">
      <w:pPr>
        <w:jc w:val="left"/>
        <w:rPr>
          <w:color w:val="FF0000"/>
        </w:rPr>
      </w:pPr>
      <w:r w:rsidRPr="00031A8C">
        <w:rPr>
          <w:color w:val="FF0000"/>
        </w:rPr>
        <w:t xml:space="preserve"> через объектив цифрового фотоаппарата). </w:t>
      </w:r>
    </w:p>
    <w:p w:rsidR="00031A8C" w:rsidRDefault="00031A8C" w:rsidP="00031A8C">
      <w:pPr>
        <w:jc w:val="left"/>
      </w:pPr>
      <w:r>
        <w:t xml:space="preserve">Запоминаем это напряжение,  добавляем процентов 15-20 (в зависимости от яркости свечения), это будет  приближенное номинальное напряжение исследуемого светодиода. </w:t>
      </w:r>
    </w:p>
    <w:p w:rsidR="00031A8C" w:rsidRDefault="00031A8C" w:rsidP="00031A8C">
      <w:pPr>
        <w:jc w:val="left"/>
      </w:pPr>
      <w:r>
        <w:t xml:space="preserve"> -  Если напряжение на ножках светодиода и выходе блока питания изменяется </w:t>
      </w:r>
    </w:p>
    <w:p w:rsidR="00031A8C" w:rsidRDefault="00031A8C" w:rsidP="00031A8C">
      <w:pPr>
        <w:jc w:val="left"/>
      </w:pPr>
      <w:r>
        <w:t xml:space="preserve"> пропорционально от нуля до максимального значения выдаваемого </w:t>
      </w:r>
      <w:proofErr w:type="gramStart"/>
      <w:r>
        <w:t>вашим</w:t>
      </w:r>
      <w:proofErr w:type="gramEnd"/>
      <w:r>
        <w:t xml:space="preserve"> </w:t>
      </w:r>
    </w:p>
    <w:p w:rsidR="00031A8C" w:rsidRDefault="00031A8C" w:rsidP="00031A8C">
      <w:pPr>
        <w:jc w:val="left"/>
      </w:pPr>
      <w:r>
        <w:t xml:space="preserve"> блоком питания (но не более 20 вольт), при этом свечения светодиода не </w:t>
      </w:r>
    </w:p>
    <w:p w:rsidR="00031A8C" w:rsidRDefault="00031A8C" w:rsidP="00031A8C">
      <w:pPr>
        <w:jc w:val="left"/>
      </w:pPr>
      <w:r>
        <w:t xml:space="preserve"> наблюдается, значит вероятнее всего светодиод неисправный или </w:t>
      </w:r>
    </w:p>
    <w:p w:rsidR="00031A8C" w:rsidRDefault="00031A8C" w:rsidP="00031A8C">
      <w:pPr>
        <w:jc w:val="left"/>
      </w:pPr>
      <w:r>
        <w:t xml:space="preserve"> неправильно соблюдена полярность при подключении. </w:t>
      </w:r>
    </w:p>
    <w:p w:rsidR="00031A8C" w:rsidRDefault="00031A8C" w:rsidP="00031A8C">
      <w:pPr>
        <w:jc w:val="left"/>
      </w:pPr>
      <w:r>
        <w:t xml:space="preserve"> - Если напряжение на ножках светодиода и выходе блока питания изменяется </w:t>
      </w:r>
    </w:p>
    <w:p w:rsidR="00031A8C" w:rsidRDefault="00031A8C" w:rsidP="00031A8C">
      <w:pPr>
        <w:jc w:val="left"/>
      </w:pPr>
      <w:r>
        <w:t xml:space="preserve"> пропорционально от нуля до почти максимального значения, но светодиод </w:t>
      </w:r>
    </w:p>
    <w:p w:rsidR="00031A8C" w:rsidRDefault="00031A8C" w:rsidP="00031A8C">
      <w:pPr>
        <w:jc w:val="left"/>
      </w:pPr>
      <w:r>
        <w:t xml:space="preserve"> нормально светится начиная с 3-5 вольт, </w:t>
      </w:r>
      <w:proofErr w:type="gramStart"/>
      <w:r>
        <w:t>то</w:t>
      </w:r>
      <w:proofErr w:type="gramEnd"/>
      <w:r>
        <w:t xml:space="preserve"> скорее всего </w:t>
      </w:r>
    </w:p>
    <w:p w:rsidR="00031A8C" w:rsidRDefault="00031A8C" w:rsidP="00031A8C">
      <w:pPr>
        <w:jc w:val="left"/>
      </w:pPr>
      <w:r>
        <w:t xml:space="preserve"> токоограничивающий резистор находится внутри светодиода. В этом случае </w:t>
      </w:r>
    </w:p>
    <w:p w:rsidR="00031A8C" w:rsidRDefault="00031A8C" w:rsidP="00031A8C">
      <w:pPr>
        <w:jc w:val="left"/>
      </w:pPr>
      <w:r>
        <w:t xml:space="preserve"> лучше просто ограничить значение тока протекающего через светодиод не </w:t>
      </w:r>
    </w:p>
    <w:p w:rsidR="00031A8C" w:rsidRDefault="00031A8C" w:rsidP="00031A8C">
      <w:pPr>
        <w:jc w:val="left"/>
      </w:pPr>
      <w:r>
        <w:t xml:space="preserve"> более 17-20 мА ориентируясь по яркости свечения светодиода.  </w:t>
      </w:r>
    </w:p>
    <w:p w:rsidR="00031A8C" w:rsidRPr="00D43FE2" w:rsidRDefault="00031A8C" w:rsidP="00031A8C">
      <w:pPr>
        <w:jc w:val="left"/>
        <w:rPr>
          <w:b/>
          <w:color w:val="0070C0"/>
        </w:rPr>
      </w:pPr>
      <w:r>
        <w:rPr>
          <w:noProof/>
          <w:lang w:eastAsia="ru-RU"/>
        </w:rPr>
        <w:drawing>
          <wp:inline distT="0" distB="0" distL="0" distR="0">
            <wp:extent cx="3813479" cy="117192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3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479" cy="117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FE2" w:rsidRPr="00D43FE2">
        <w:rPr>
          <w:b/>
          <w:color w:val="0070C0"/>
        </w:rPr>
        <w:t>Собрать схему</w:t>
      </w:r>
    </w:p>
    <w:p w:rsidR="00031A8C" w:rsidRDefault="00031A8C" w:rsidP="00031A8C">
      <w:pPr>
        <w:jc w:val="left"/>
      </w:pPr>
      <w:r>
        <w:t xml:space="preserve">Затем выставив ноль вольт, подключаем к нему светодиод напрямую или через резистор  10 ОМ, и плавно поднимаем напряжение до </w:t>
      </w:r>
      <w:proofErr w:type="spellStart"/>
      <w:r>
        <w:t>рас</w:t>
      </w:r>
      <w:proofErr w:type="gramStart"/>
      <w:r>
        <w:t>c</w:t>
      </w:r>
      <w:proofErr w:type="gramEnd"/>
      <w:r>
        <w:t>читанного</w:t>
      </w:r>
      <w:proofErr w:type="spellEnd"/>
      <w:r>
        <w:t xml:space="preserve"> (измеренное плюс 10-15 %). </w:t>
      </w:r>
    </w:p>
    <w:p w:rsidR="00031A8C" w:rsidRDefault="00031A8C" w:rsidP="00031A8C">
      <w:pPr>
        <w:jc w:val="left"/>
      </w:pPr>
      <w:proofErr w:type="gramStart"/>
      <w:r>
        <w:t>Ток</w:t>
      </w:r>
      <w:proofErr w:type="gramEnd"/>
      <w:r>
        <w:t xml:space="preserve"> протекающий через светодиод в этом состоянии будет в пределах его номинального значения. </w:t>
      </w:r>
    </w:p>
    <w:p w:rsidR="00031A8C" w:rsidRDefault="00031A8C" w:rsidP="00031A8C">
      <w:pPr>
        <w:jc w:val="left"/>
      </w:pPr>
      <w:r>
        <w:t xml:space="preserve"> Определенные таким образом значения параметры светодиода будут довольно "грубыми" но ими уже можно руководствоваться. </w:t>
      </w:r>
      <w:r w:rsidR="00D43FE2">
        <w:t>М</w:t>
      </w:r>
      <w:r>
        <w:t>ожно сначала  поэкспериментировать со светодиодами с известными характеристиками.</w:t>
      </w:r>
    </w:p>
    <w:p w:rsidR="00BB472A" w:rsidRDefault="00BB472A" w:rsidP="00031A8C">
      <w:pPr>
        <w:jc w:val="left"/>
      </w:pPr>
    </w:p>
    <w:p w:rsidR="00BB472A" w:rsidRDefault="00BB472A" w:rsidP="00031A8C">
      <w:pPr>
        <w:jc w:val="left"/>
      </w:pPr>
    </w:p>
    <w:p w:rsidR="00BB472A" w:rsidRPr="00B40758" w:rsidRDefault="00B40758" w:rsidP="00031A8C">
      <w:pPr>
        <w:jc w:val="left"/>
        <w:rPr>
          <w:b/>
          <w:color w:val="0070C0"/>
          <w:sz w:val="28"/>
          <w:szCs w:val="28"/>
        </w:rPr>
      </w:pPr>
      <w:r w:rsidRPr="00B40758">
        <w:rPr>
          <w:b/>
          <w:color w:val="0070C0"/>
          <w:sz w:val="28"/>
          <w:szCs w:val="28"/>
        </w:rPr>
        <w:lastRenderedPageBreak/>
        <w:t xml:space="preserve">Б) </w:t>
      </w:r>
      <w:proofErr w:type="spellStart"/>
      <w:r w:rsidRPr="00B40758">
        <w:rPr>
          <w:b/>
          <w:color w:val="0070C0"/>
          <w:sz w:val="28"/>
          <w:szCs w:val="28"/>
        </w:rPr>
        <w:t>теоритически</w:t>
      </w:r>
      <w:proofErr w:type="spellEnd"/>
    </w:p>
    <w:p w:rsidR="00B40758" w:rsidRPr="00B40758" w:rsidRDefault="00B40758" w:rsidP="00031A8C">
      <w:pPr>
        <w:jc w:val="left"/>
        <w:rPr>
          <w:color w:val="0070C0"/>
        </w:rPr>
      </w:pPr>
    </w:p>
    <w:p w:rsidR="00BB472A" w:rsidRDefault="00BB472A" w:rsidP="00031A8C">
      <w:pPr>
        <w:jc w:val="left"/>
      </w:pPr>
      <w:r>
        <w:rPr>
          <w:noProof/>
          <w:lang w:eastAsia="ru-RU"/>
        </w:rPr>
        <w:drawing>
          <wp:inline distT="0" distB="0" distL="0" distR="0">
            <wp:extent cx="5940425" cy="835350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2A" w:rsidRDefault="00BB472A" w:rsidP="00031A8C">
      <w:pPr>
        <w:jc w:val="left"/>
      </w:pPr>
    </w:p>
    <w:p w:rsidR="00BB472A" w:rsidRDefault="00BB472A" w:rsidP="00031A8C">
      <w:pPr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57976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472A" w:rsidSect="00E5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31A8C"/>
    <w:rsid w:val="00031A8C"/>
    <w:rsid w:val="001350DE"/>
    <w:rsid w:val="003F2D1F"/>
    <w:rsid w:val="006E179D"/>
    <w:rsid w:val="00B40758"/>
    <w:rsid w:val="00BB472A"/>
    <w:rsid w:val="00D36451"/>
    <w:rsid w:val="00D43FE2"/>
    <w:rsid w:val="00E5183E"/>
    <w:rsid w:val="00F04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A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Олейников</dc:creator>
  <cp:lastModifiedBy>Олейников</cp:lastModifiedBy>
  <cp:revision>3</cp:revision>
  <cp:lastPrinted>2016-05-23T04:29:00Z</cp:lastPrinted>
  <dcterms:created xsi:type="dcterms:W3CDTF">2016-05-23T04:15:00Z</dcterms:created>
  <dcterms:modified xsi:type="dcterms:W3CDTF">2016-06-03T04:39:00Z</dcterms:modified>
</cp:coreProperties>
</file>